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A" w:rsidRPr="00CE645A" w:rsidRDefault="00CE645A" w:rsidP="00CE645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ДОГОВОР </w:t>
      </w:r>
      <w:r w:rsidRPr="00CE645A">
        <w:rPr>
          <w:rFonts w:ascii="Times New Roman" w:hAnsi="Times New Roman" w:cs="Times New Roman"/>
          <w:b/>
          <w:sz w:val="28"/>
          <w:szCs w:val="28"/>
        </w:rPr>
        <w:t>N</w:t>
      </w:r>
      <w:r w:rsidR="00272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727DD" w:rsidRPr="002727DD">
        <w:rPr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CE645A" w:rsidRDefault="00CE645A" w:rsidP="00A946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b/>
          <w:sz w:val="28"/>
          <w:szCs w:val="28"/>
          <w:lang w:val="ru-RU"/>
        </w:rPr>
        <w:t>о взаимодействии учрежд</w:t>
      </w:r>
      <w:r w:rsidR="00EA3A62">
        <w:rPr>
          <w:rFonts w:ascii="Times New Roman" w:hAnsi="Times New Roman" w:cs="Times New Roman"/>
          <w:b/>
          <w:sz w:val="28"/>
          <w:szCs w:val="28"/>
          <w:lang w:val="ru-RU"/>
        </w:rPr>
        <w:t>ения образования с организацией</w:t>
      </w:r>
      <w:r w:rsidRPr="00CE645A">
        <w:rPr>
          <w:rFonts w:ascii="Times New Roman" w:hAnsi="Times New Roman" w:cs="Times New Roman"/>
          <w:b/>
          <w:sz w:val="28"/>
          <w:szCs w:val="28"/>
          <w:lang w:val="ru-RU"/>
        </w:rPr>
        <w:t>-заказчиком кадров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645A">
        <w:rPr>
          <w:rFonts w:ascii="Times New Roman" w:hAnsi="Times New Roman" w:cs="Times New Roman"/>
          <w:b/>
          <w:sz w:val="28"/>
          <w:szCs w:val="28"/>
          <w:lang w:val="ru-RU"/>
        </w:rPr>
        <w:t>при подготовке специалистов</w:t>
      </w:r>
    </w:p>
    <w:p w:rsidR="00A94633" w:rsidRPr="00CE645A" w:rsidRDefault="00A94633" w:rsidP="00A9463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01D1" w:rsidRDefault="00CE645A" w:rsidP="003501D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A62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8180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81808" w:rsidRPr="00D42BE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A9463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9463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9463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ab/>
        <w:t>г. Минск</w:t>
      </w:r>
    </w:p>
    <w:p w:rsidR="00F87D6C" w:rsidRDefault="003501D1" w:rsidP="007331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34A8" w:rsidRDefault="00F87D6C" w:rsidP="00531856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Белорусский государственный университет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 лице про</w:t>
      </w:r>
      <w:r w:rsidRPr="00E67D13">
        <w:rPr>
          <w:rFonts w:ascii="Times New Roman" w:hAnsi="Times New Roman" w:cs="Times New Roman"/>
          <w:sz w:val="28"/>
          <w:szCs w:val="28"/>
          <w:lang w:val="ru-RU"/>
        </w:rPr>
        <w:t>ректора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учебной работе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2002E">
        <w:rPr>
          <w:rFonts w:ascii="Times New Roman" w:hAnsi="Times New Roman" w:cs="Times New Roman"/>
          <w:sz w:val="28"/>
          <w:szCs w:val="28"/>
          <w:lang w:val="ru-RU"/>
        </w:rPr>
        <w:t>интернационализации образования Кочина Виктора Павловича</w:t>
      </w:r>
      <w:r w:rsidRPr="00D431E1">
        <w:rPr>
          <w:rFonts w:ascii="Times New Roman" w:hAnsi="Times New Roman" w:cs="Times New Roman"/>
          <w:sz w:val="28"/>
          <w:szCs w:val="28"/>
          <w:lang w:val="ru-RU"/>
        </w:rPr>
        <w:t>, действу</w:t>
      </w:r>
      <w:r w:rsidR="00474F85">
        <w:rPr>
          <w:rFonts w:ascii="Times New Roman" w:hAnsi="Times New Roman" w:cs="Times New Roman"/>
          <w:sz w:val="28"/>
          <w:szCs w:val="28"/>
          <w:lang w:val="ru-RU"/>
        </w:rPr>
        <w:t>ющего</w:t>
      </w:r>
      <w:r w:rsidR="00D42BE6">
        <w:rPr>
          <w:rFonts w:ascii="Times New Roman" w:hAnsi="Times New Roman" w:cs="Times New Roman"/>
          <w:sz w:val="28"/>
          <w:szCs w:val="28"/>
          <w:lang w:val="ru-RU"/>
        </w:rPr>
        <w:t> на основан</w:t>
      </w:r>
      <w:r w:rsidR="002A1643">
        <w:rPr>
          <w:rFonts w:ascii="Times New Roman" w:hAnsi="Times New Roman" w:cs="Times New Roman"/>
          <w:sz w:val="28"/>
          <w:szCs w:val="28"/>
          <w:lang w:val="ru-RU"/>
        </w:rPr>
        <w:t>ии доверенности от 07.03.2025 № </w:t>
      </w:r>
      <w:r w:rsidR="00D42BE6">
        <w:rPr>
          <w:rFonts w:ascii="Times New Roman" w:hAnsi="Times New Roman" w:cs="Times New Roman"/>
          <w:sz w:val="28"/>
          <w:szCs w:val="28"/>
          <w:lang w:val="ru-RU"/>
        </w:rPr>
        <w:t>0101/2307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1FC" w:rsidRPr="00D431E1">
        <w:rPr>
          <w:rFonts w:ascii="Times New Roman" w:hAnsi="Times New Roman" w:cs="Times New Roman"/>
          <w:sz w:val="28"/>
          <w:szCs w:val="28"/>
          <w:lang w:val="ru-RU"/>
        </w:rPr>
        <w:t>именуемое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1FC" w:rsidRPr="00D431E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1FC" w:rsidRPr="00D431E1">
        <w:rPr>
          <w:rFonts w:ascii="Times New Roman" w:hAnsi="Times New Roman" w:cs="Times New Roman"/>
          <w:sz w:val="28"/>
          <w:szCs w:val="28"/>
          <w:lang w:val="ru-RU"/>
        </w:rPr>
        <w:t>дальнейшем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1FC" w:rsidRPr="00D431E1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31FC" w:rsidRPr="00D431E1">
        <w:rPr>
          <w:rFonts w:ascii="Times New Roman" w:hAnsi="Times New Roman" w:cs="Times New Roman"/>
          <w:sz w:val="28"/>
          <w:szCs w:val="28"/>
          <w:lang w:val="ru-RU"/>
        </w:rPr>
        <w:t>образования,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31E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33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31E1">
        <w:rPr>
          <w:rFonts w:ascii="Times New Roman" w:hAnsi="Times New Roman" w:cs="Times New Roman"/>
          <w:sz w:val="28"/>
          <w:szCs w:val="28"/>
          <w:lang w:val="ru-RU"/>
        </w:rPr>
        <w:t>одной     стороны</w:t>
      </w:r>
      <w:r w:rsidR="00CE645A" w:rsidRPr="00D431E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18E4" w:rsidRPr="00D431E1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E645A" w:rsidRPr="00D431E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4634B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="00EA3A62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</w:t>
      </w:r>
    </w:p>
    <w:p w:rsidR="00F334A8" w:rsidRPr="00EA3A62" w:rsidRDefault="00F334A8" w:rsidP="00045AF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3A62">
        <w:rPr>
          <w:rFonts w:ascii="Times New Roman" w:hAnsi="Times New Roman" w:cs="Times New Roman"/>
          <w:sz w:val="20"/>
          <w:szCs w:val="20"/>
          <w:lang w:val="ru-RU"/>
        </w:rPr>
        <w:t>(наименование организации)</w:t>
      </w:r>
    </w:p>
    <w:p w:rsidR="00F334A8" w:rsidRDefault="00EA3A62" w:rsidP="00F334A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8B6B3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лице_____________________</w:t>
      </w:r>
      <w:r w:rsidR="0044634B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</w:t>
      </w:r>
      <w:r w:rsidR="00F334A8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="00D431E1" w:rsidRPr="008B6B3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F334A8" w:rsidRPr="00EA3A62" w:rsidRDefault="00F334A8" w:rsidP="00045AF0">
      <w:pPr>
        <w:spacing w:after="0"/>
        <w:ind w:left="1276"/>
        <w:rPr>
          <w:rFonts w:ascii="Times New Roman" w:hAnsi="Times New Roman" w:cs="Times New Roman"/>
          <w:sz w:val="20"/>
          <w:szCs w:val="20"/>
          <w:lang w:val="ru-RU"/>
        </w:rPr>
      </w:pPr>
      <w:r w:rsidRPr="00EA3A62">
        <w:rPr>
          <w:rFonts w:ascii="Times New Roman" w:hAnsi="Times New Roman" w:cs="Times New Roman"/>
          <w:sz w:val="20"/>
          <w:szCs w:val="20"/>
          <w:lang w:val="ru-RU"/>
        </w:rPr>
        <w:t>(должность служащего, фамилия, собственное имя, отчество (если таковое имеется)</w:t>
      </w:r>
    </w:p>
    <w:p w:rsidR="00F334A8" w:rsidRPr="00EA3A62" w:rsidRDefault="00D431E1" w:rsidP="00F334A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8B6B38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действующего на</w:t>
      </w:r>
      <w:r w:rsidRPr="00D431E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основании </w:t>
      </w:r>
      <w:r w:rsidR="008B6B38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__________________</w:t>
      </w:r>
      <w:r w:rsidR="008B6B38" w:rsidRPr="00F334A8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____</w:t>
      </w:r>
      <w:r w:rsidR="0044634B" w:rsidRPr="00F334A8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______________________</w:t>
      </w:r>
      <w:r w:rsidR="00EA3A62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________________________</w:t>
      </w:r>
      <w:r w:rsidR="00531856" w:rsidRPr="00F334A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1856" w:rsidRPr="00D43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334A8" w:rsidRPr="00EA3A62" w:rsidRDefault="00F334A8" w:rsidP="00F334A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3A62">
        <w:rPr>
          <w:rFonts w:ascii="Times New Roman" w:hAnsi="Times New Roman" w:cs="Times New Roman"/>
          <w:sz w:val="20"/>
          <w:szCs w:val="20"/>
          <w:lang w:val="ru-RU"/>
        </w:rPr>
        <w:t>(устав, положение, свидетельство о</w:t>
      </w:r>
      <w:r w:rsidRPr="00F334A8">
        <w:rPr>
          <w:rFonts w:ascii="Times New Roman" w:hAnsi="Times New Roman" w:cs="Times New Roman"/>
          <w:sz w:val="20"/>
          <w:szCs w:val="20"/>
        </w:rPr>
        <w:t> </w:t>
      </w:r>
      <w:r w:rsidRPr="00EA3A62">
        <w:rPr>
          <w:rFonts w:ascii="Times New Roman" w:hAnsi="Times New Roman" w:cs="Times New Roman"/>
          <w:sz w:val="20"/>
          <w:szCs w:val="20"/>
          <w:lang w:val="ru-RU"/>
        </w:rPr>
        <w:t>государственной регистрации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A3A62">
        <w:rPr>
          <w:rFonts w:ascii="Times New Roman" w:hAnsi="Times New Roman" w:cs="Times New Roman"/>
          <w:sz w:val="20"/>
          <w:szCs w:val="20"/>
          <w:lang w:val="ru-RU"/>
        </w:rPr>
        <w:t>организации, доверенность, номер и</w:t>
      </w:r>
      <w:r w:rsidRPr="00F334A8">
        <w:rPr>
          <w:rFonts w:ascii="Times New Roman" w:hAnsi="Times New Roman" w:cs="Times New Roman"/>
          <w:sz w:val="20"/>
          <w:szCs w:val="20"/>
        </w:rPr>
        <w:t> </w:t>
      </w:r>
      <w:r w:rsidRPr="00EA3A62">
        <w:rPr>
          <w:rFonts w:ascii="Times New Roman" w:hAnsi="Times New Roman" w:cs="Times New Roman"/>
          <w:sz w:val="20"/>
          <w:szCs w:val="20"/>
          <w:lang w:val="ru-RU"/>
        </w:rPr>
        <w:t>дата их утверждения либо регистрации)</w:t>
      </w:r>
    </w:p>
    <w:p w:rsidR="00CE645A" w:rsidRDefault="00531856" w:rsidP="00F334A8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3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именуемое в дальнейшем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базовая о</w:t>
      </w:r>
      <w:r w:rsidRPr="00D431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рганизация, </w:t>
      </w:r>
      <w:r w:rsidR="00CE645A" w:rsidRPr="00D431E1">
        <w:rPr>
          <w:rFonts w:ascii="Times New Roman" w:hAnsi="Times New Roman" w:cs="Times New Roman"/>
          <w:sz w:val="28"/>
          <w:szCs w:val="28"/>
          <w:lang w:val="ru-RU"/>
        </w:rPr>
        <w:t>с другой стороны</w:t>
      </w:r>
      <w:r w:rsidR="00CE645A" w:rsidRPr="00CE645A">
        <w:rPr>
          <w:rFonts w:ascii="Times New Roman" w:hAnsi="Times New Roman" w:cs="Times New Roman"/>
          <w:sz w:val="28"/>
          <w:szCs w:val="28"/>
          <w:lang w:val="ru-RU"/>
        </w:rPr>
        <w:t>, заключили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645A" w:rsidRPr="00CE645A">
        <w:rPr>
          <w:rFonts w:ascii="Times New Roman" w:hAnsi="Times New Roman" w:cs="Times New Roman"/>
          <w:sz w:val="28"/>
          <w:szCs w:val="28"/>
          <w:lang w:val="ru-RU"/>
        </w:rPr>
        <w:t>настоящий договор о нижеследующем.</w:t>
      </w:r>
    </w:p>
    <w:p w:rsidR="00531856" w:rsidRPr="00CE645A" w:rsidRDefault="00531856" w:rsidP="0053185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645A" w:rsidRPr="00CE645A" w:rsidRDefault="00CE645A" w:rsidP="00DE10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ПРЕДМЕТ ДОГОВОРА</w:t>
      </w:r>
    </w:p>
    <w:p w:rsidR="00CE645A" w:rsidRPr="00CE645A" w:rsidRDefault="00CE645A" w:rsidP="00CE6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91"/>
      <w:bookmarkEnd w:id="0"/>
      <w:r w:rsidRPr="00CE645A">
        <w:rPr>
          <w:rFonts w:ascii="Times New Roman" w:hAnsi="Times New Roman" w:cs="Times New Roman"/>
          <w:sz w:val="28"/>
          <w:szCs w:val="28"/>
          <w:lang w:val="ru-RU"/>
        </w:rPr>
        <w:t>1. Предметом настоящего договора является взаимодействие учреждения образования и базовой организации: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в подготовке в учреждении образования для последующего трудоустройства в базовой организации специалистов в количестве и п</w:t>
      </w:r>
      <w:r w:rsidR="00136888">
        <w:rPr>
          <w:rFonts w:ascii="Times New Roman" w:hAnsi="Times New Roman" w:cs="Times New Roman"/>
          <w:sz w:val="28"/>
          <w:szCs w:val="28"/>
          <w:lang w:val="ru-RU"/>
        </w:rPr>
        <w:t>о специальностям, квалификациям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заказом согласно </w:t>
      </w:r>
      <w:hyperlink w:anchor="P178" w:history="1">
        <w:r w:rsidRPr="00833FF2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приложению</w:t>
        </w:r>
      </w:hyperlink>
      <w:r w:rsidRPr="00CE645A">
        <w:rPr>
          <w:rFonts w:ascii="Times New Roman" w:hAnsi="Times New Roman" w:cs="Times New Roman"/>
          <w:sz w:val="28"/>
          <w:szCs w:val="28"/>
          <w:lang w:val="ru-RU"/>
        </w:rPr>
        <w:t>, который является неотъемлемой частью настоящего договора. При этом количество лиц, заявляемых для подготовки специалистов в учреждении образования п</w:t>
      </w:r>
      <w:r w:rsidR="00136888">
        <w:rPr>
          <w:rFonts w:ascii="Times New Roman" w:hAnsi="Times New Roman" w:cs="Times New Roman"/>
          <w:sz w:val="28"/>
          <w:szCs w:val="28"/>
          <w:lang w:val="ru-RU"/>
        </w:rPr>
        <w:t>о специальностям, квалификациям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>, при необходимости может ежегодно изменяться и оформляться дополнительными соглашениями, являющимися неотъемлемой частью настоящего договора;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в обеспечении необходимого уровня качества образовательного процесса;</w:t>
      </w:r>
    </w:p>
    <w:p w:rsid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в развитии материально-технической базы учреждения образования. При этом оказание базовой организацией учреждению образования помощи осуществляется по договоренности сторон в порядке, установленном законодательством.</w:t>
      </w:r>
    </w:p>
    <w:p w:rsidR="00CE645A" w:rsidRPr="00CE645A" w:rsidRDefault="00CE645A" w:rsidP="00DE10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ОБЯЗАННОСТИ СТОРОН</w:t>
      </w:r>
    </w:p>
    <w:p w:rsidR="00CE645A" w:rsidRPr="00CE645A" w:rsidRDefault="00CE645A" w:rsidP="00CE6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2. Учреждение образования обязуется обеспечивать:</w:t>
      </w:r>
    </w:p>
    <w:p w:rsidR="00CE645A" w:rsidRPr="00833FF2" w:rsidRDefault="00620321" w:rsidP="00DE1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подготовку специалистов </w:t>
      </w:r>
      <w:r w:rsidR="00CE645A"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w:anchor="P91" w:history="1">
        <w:r w:rsidR="00CE645A" w:rsidRPr="00833FF2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пунктом 1</w:t>
        </w:r>
      </w:hyperlink>
      <w:r w:rsidR="00CE645A" w:rsidRPr="00833F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настоящего договора;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2.2. внесение изменений в учебно-программную документацию с учетом предложений базовой организации;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2.3. участие базовой организации в совершенствовании учебных программ учреждения образования по учебным дисциплинам</w:t>
      </w:r>
      <w:r w:rsidR="00620321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высшего образования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2.4. планирование совместно с базовой организацией сроков проведения практики, лабораторных и </w:t>
      </w:r>
      <w:r w:rsidR="000E56EF">
        <w:rPr>
          <w:rFonts w:ascii="Times New Roman" w:hAnsi="Times New Roman" w:cs="Times New Roman"/>
          <w:sz w:val="28"/>
          <w:szCs w:val="28"/>
          <w:lang w:val="ru-RU"/>
        </w:rPr>
        <w:t>практических занятий студентов,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 а также подбор учебно-производственных и иных объектов для прохождения практики, лабораторных и практических занятий, производственного обучения обучающихся, заключение договоров о проведении практики, производственного обучения обучающихся;</w:t>
      </w:r>
    </w:p>
    <w:p w:rsidR="00681C86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2.5. включение в состав государственных экзаменационных комиссий, государственных квалификационных комиссий учреждения образования по представлению базовой организации ее представителей для проведения и</w:t>
      </w:r>
      <w:r w:rsidR="00681C86">
        <w:rPr>
          <w:rFonts w:ascii="Times New Roman" w:hAnsi="Times New Roman" w:cs="Times New Roman"/>
          <w:sz w:val="28"/>
          <w:szCs w:val="28"/>
          <w:lang w:val="ru-RU"/>
        </w:rPr>
        <w:t>тоговой аттестации обучающихся;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2.6. распределение выпускников на работу в базовую организацию в количестве, определенном в настоящем договоре;</w:t>
      </w:r>
    </w:p>
    <w:p w:rsidR="00E73017" w:rsidRDefault="00CE645A" w:rsidP="00716E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2.7. другие обязанности учреждения образования (по договоренности</w:t>
      </w:r>
      <w:r w:rsidR="00681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сторон): </w:t>
      </w:r>
      <w:r w:rsidR="00E73017">
        <w:rPr>
          <w:rFonts w:ascii="Times New Roman" w:hAnsi="Times New Roman" w:cs="Times New Roman"/>
          <w:sz w:val="28"/>
          <w:szCs w:val="28"/>
          <w:lang w:val="ru-RU"/>
        </w:rPr>
        <w:t>нет.</w:t>
      </w:r>
    </w:p>
    <w:p w:rsidR="00CE645A" w:rsidRPr="00CE645A" w:rsidRDefault="00CE645A" w:rsidP="00CE6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 Базовая организация обязуется: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3.1. обеспечивать определение дополнительной потребности в молодых специалистах и ежегодное ее уточнение в порядке, определенном законодательством;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3.2. обеспечивать проведение практики, практических и лабораторных занятий, производственного обучения обучающихся по возможности в одних и тех же структурных подразделениях базовой организации на весь период проведения;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3.3. принимать участие в формировании тематики курсовых и дипломных проектов (работ), магистерских диссертаций, заданий на квалификационный, выпускной квалификационный экзамен обучающихся;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3.4. способствовать созданию ученических мест (ученических участков, цехов) в структурных подразделениях базовой организации с высоким уровнем организации труда, оснащенных современной техникой, использующих прогрессивные технологии;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3.5. обеспечивать условия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</w:t>
      </w:r>
      <w:r w:rsidR="00126517" w:rsidRPr="00CE645A">
        <w:rPr>
          <w:rFonts w:ascii="Times New Roman" w:hAnsi="Times New Roman" w:cs="Times New Roman"/>
          <w:sz w:val="28"/>
          <w:szCs w:val="28"/>
          <w:lang w:val="ru-RU"/>
        </w:rPr>
        <w:t>студентов;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3.6. оказывать помощь учреждению образования в порядке, установленном законодательством, в целях развития материально-технической базы;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3.7. оказывать информационную поддержку учреждению образования по вопросам развития базовой организации, внедрения современных технологий, техники и оборудования;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3.8. направлять своих представителей в состав государственных экзаменационных комиссий</w:t>
      </w:r>
      <w:r w:rsidR="000E56EF" w:rsidRPr="000E56E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образования;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3.9. назначать руководителями практики, производственного обучения обучающихся работников базовой организации, имеющих высокую квалификацию;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3.10. осуществлять совместно с учреждением образования профориентационную работу;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lastRenderedPageBreak/>
        <w:t>3.11. обеспечить трудоустройство направленных на работу по распределению выпускников в количестве, определенном в настоящем договоре;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3.12. возместить средства, затраченные государст</w:t>
      </w:r>
      <w:r w:rsidR="000E56EF">
        <w:rPr>
          <w:rFonts w:ascii="Times New Roman" w:hAnsi="Times New Roman" w:cs="Times New Roman"/>
          <w:sz w:val="28"/>
          <w:szCs w:val="28"/>
          <w:lang w:val="ru-RU"/>
        </w:rPr>
        <w:t>вом на подготовку специалистов,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 за счет средств республиканского и (или) местных бюджетов, в случае необоснованного отказа в приеме на работу по полученной специальности, присвоенной квалификации и (или) степени выпускнику, прибывшему на работу по распределению, в порядке, определяемом Советом Министров Республики Беларусь;</w:t>
      </w:r>
    </w:p>
    <w:p w:rsidR="00E73017" w:rsidRDefault="00CE645A" w:rsidP="008131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3.13. </w:t>
      </w:r>
      <w:r w:rsidR="008815E2" w:rsidRPr="001D3CDE">
        <w:rPr>
          <w:rFonts w:ascii="Times New Roman" w:hAnsi="Times New Roman" w:cs="Times New Roman"/>
          <w:sz w:val="28"/>
          <w:szCs w:val="28"/>
          <w:lang w:val="ru-RU"/>
        </w:rPr>
        <w:t>принимать участие в организации повышения квалификации (стажировок) профессорско-преподавательского состава учреждения образования.</w:t>
      </w:r>
    </w:p>
    <w:p w:rsidR="00CE645A" w:rsidRPr="00CE645A" w:rsidRDefault="00CE645A" w:rsidP="00DE10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ДОПОЛНИТЕЛЬНЫЕ УСЛОВИЯ</w:t>
      </w:r>
    </w:p>
    <w:p w:rsidR="008B6B38" w:rsidRDefault="00CE645A" w:rsidP="008B6B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4. Дополнитель</w:t>
      </w:r>
      <w:r w:rsidR="008B6B38">
        <w:rPr>
          <w:rFonts w:ascii="Times New Roman" w:hAnsi="Times New Roman" w:cs="Times New Roman"/>
          <w:sz w:val="28"/>
          <w:szCs w:val="28"/>
          <w:lang w:val="ru-RU"/>
        </w:rPr>
        <w:t>ные условия настоящего договора</w:t>
      </w:r>
      <w:r w:rsidR="001D390C">
        <w:rPr>
          <w:rFonts w:ascii="Times New Roman" w:hAnsi="Times New Roman" w:cs="Times New Roman"/>
          <w:sz w:val="28"/>
          <w:szCs w:val="28"/>
          <w:lang w:val="ru-RU"/>
        </w:rPr>
        <w:t xml:space="preserve"> _________________.</w:t>
      </w:r>
    </w:p>
    <w:p w:rsidR="00DE1093" w:rsidRDefault="00DE1093" w:rsidP="008B6B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1093" w:rsidRDefault="00CE645A" w:rsidP="00DE10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ОТВЕТСТВЕННОСТЬ СТОРОН И ПОРЯДОК РАЗРЕШЕНИЯ СПОРОВ</w:t>
      </w:r>
    </w:p>
    <w:p w:rsidR="00CE645A" w:rsidRPr="00CE645A" w:rsidRDefault="00CE645A" w:rsidP="00CE6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5. Настоящий договор может быть расторгнут досрочно в случае неисполнения или ненадлежащего исполнения сторонами его условий.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6. Стороны освобождаются от ответственности за неисполнение или ненадлежащее исполнение своих обязательств по настоящему договору, если причиной такого неисполнения являются обстоятельства непреодолимой силы.</w:t>
      </w:r>
    </w:p>
    <w:p w:rsidR="00833FF2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7. Споры по настоящему договору разрешаются в соответствии с законодательством.</w:t>
      </w:r>
    </w:p>
    <w:p w:rsidR="001D390C" w:rsidRDefault="001D390C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645A" w:rsidRPr="00CE645A" w:rsidRDefault="00CE645A" w:rsidP="00DE109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ЗАКЛЮЧИТЕЛЬНЫЕ ПОЛОЖЕНИЯ</w:t>
      </w:r>
    </w:p>
    <w:p w:rsidR="00CE645A" w:rsidRPr="00CE645A" w:rsidRDefault="00CE645A" w:rsidP="00CE64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8. Настоящий договор вступает в силу с даты его последнего согласования сторонами и действует до </w:t>
      </w:r>
      <w:r w:rsidR="00126517" w:rsidRPr="00126517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E73017" w:rsidRPr="001265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 xml:space="preserve">9. Настоящий договор может уточняться путем заключения дополнительных соглашений, указанных в </w:t>
      </w:r>
      <w:hyperlink w:anchor="P91" w:history="1">
        <w:r w:rsidRPr="00833FF2">
          <w:rPr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пункте 1</w:t>
        </w:r>
      </w:hyperlink>
      <w:r w:rsidRPr="00833FF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</w:t>
      </w:r>
      <w:r w:rsidRPr="00CE645A">
        <w:rPr>
          <w:rFonts w:ascii="Times New Roman" w:hAnsi="Times New Roman" w:cs="Times New Roman"/>
          <w:sz w:val="28"/>
          <w:szCs w:val="28"/>
          <w:lang w:val="ru-RU"/>
        </w:rPr>
        <w:t>астоящего договора.</w:t>
      </w:r>
    </w:p>
    <w:p w:rsidR="00CE645A" w:rsidRP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10. Настоящий договор составлен в двух экземплярах, имеющих одинаковую юридическую силу.</w:t>
      </w:r>
    </w:p>
    <w:p w:rsidR="00CE645A" w:rsidRDefault="00CE645A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11. В случаях, не предусмотренных настоящим договором, стороны руководствуются законодательством.</w:t>
      </w:r>
    </w:p>
    <w:p w:rsidR="001D390C" w:rsidRPr="00CE645A" w:rsidRDefault="001D390C" w:rsidP="00DE1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645A" w:rsidRPr="00CE645A" w:rsidRDefault="00CE645A" w:rsidP="001103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sz w:val="28"/>
          <w:szCs w:val="28"/>
          <w:lang w:val="ru-RU"/>
        </w:rPr>
        <w:t>АДРЕСА И РЕКВИЗИТЫ СТОРОН</w:t>
      </w:r>
    </w:p>
    <w:tbl>
      <w:tblPr>
        <w:tblStyle w:val="a3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6"/>
      </w:tblGrid>
      <w:tr w:rsidR="00556737" w:rsidRPr="002A1643" w:rsidTr="00045AF0">
        <w:trPr>
          <w:trHeight w:val="58"/>
        </w:trPr>
        <w:tc>
          <w:tcPr>
            <w:tcW w:w="4855" w:type="dxa"/>
          </w:tcPr>
          <w:p w:rsidR="00981329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Белорусский государственный университет</w:t>
            </w:r>
          </w:p>
          <w:p w:rsidR="001103D1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220030 г. Минск, пр.</w:t>
            </w:r>
            <w:r w:rsidR="007055E6"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Независимости, 4</w:t>
            </w:r>
          </w:p>
          <w:p w:rsidR="007055E6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р/с (бюджет) </w:t>
            </w:r>
          </w:p>
          <w:p w:rsidR="001103D1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</w:rPr>
              <w:t>BY</w:t>
            </w: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  <w:r w:rsidRPr="00045AF0">
              <w:rPr>
                <w:rFonts w:ascii="Times New Roman" w:hAnsi="Times New Roman"/>
                <w:sz w:val="22"/>
                <w:szCs w:val="22"/>
              </w:rPr>
              <w:t>BLBB</w:t>
            </w: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36040100235722001001, </w:t>
            </w:r>
          </w:p>
          <w:p w:rsidR="001103D1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р/с (внебюджет) </w:t>
            </w:r>
            <w:r w:rsidRPr="00045AF0">
              <w:rPr>
                <w:rFonts w:ascii="Times New Roman" w:hAnsi="Times New Roman"/>
                <w:sz w:val="22"/>
                <w:szCs w:val="22"/>
              </w:rPr>
              <w:t>BY</w:t>
            </w: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88</w:t>
            </w:r>
            <w:r w:rsidRPr="00045AF0">
              <w:rPr>
                <w:rFonts w:ascii="Times New Roman" w:hAnsi="Times New Roman"/>
                <w:sz w:val="22"/>
                <w:szCs w:val="22"/>
              </w:rPr>
              <w:t>BLBB</w:t>
            </w: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36320100235722001001 </w:t>
            </w:r>
          </w:p>
          <w:p w:rsidR="00981329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в Дирекции ОАО «Белинвестбанк» по г. Минску и Минской области, г Минск, ул. Коллект</w:t>
            </w:r>
            <w:r w:rsidR="00C271CD"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орная,11. БИК </w:t>
            </w:r>
            <w:r w:rsidR="00C271CD" w:rsidRPr="00045AF0">
              <w:rPr>
                <w:rFonts w:ascii="Times New Roman" w:hAnsi="Times New Roman"/>
                <w:sz w:val="22"/>
                <w:szCs w:val="22"/>
              </w:rPr>
              <w:t>BLBBBY</w:t>
            </w:r>
            <w:r w:rsidR="00C271CD" w:rsidRPr="00045AF0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C271CD" w:rsidRPr="00045AF0">
              <w:rPr>
                <w:rFonts w:ascii="Times New Roman" w:hAnsi="Times New Roman"/>
                <w:sz w:val="22"/>
                <w:szCs w:val="22"/>
              </w:rPr>
              <w:t>X</w:t>
            </w: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:rsidR="00981329" w:rsidRPr="00045AF0" w:rsidRDefault="00981329" w:rsidP="003900CF">
            <w:pPr>
              <w:pStyle w:val="ConsPlusNonformat"/>
              <w:widowControl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45AF0">
              <w:rPr>
                <w:rFonts w:ascii="Times New Roman" w:hAnsi="Times New Roman"/>
                <w:sz w:val="22"/>
                <w:szCs w:val="22"/>
                <w:lang w:val="ru-RU"/>
              </w:rPr>
              <w:t>УНП 100235722, ОКПО 02071814</w:t>
            </w:r>
          </w:p>
          <w:p w:rsidR="00556737" w:rsidRPr="003900CF" w:rsidRDefault="00556737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11A5" w:rsidRPr="003900CF" w:rsidRDefault="00CE11A5" w:rsidP="001103D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Проректор по учебной работе и</w:t>
            </w:r>
            <w:r w:rsidR="00F200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интернационализации образования</w:t>
            </w:r>
          </w:p>
          <w:p w:rsidR="00CE11A5" w:rsidRPr="003900CF" w:rsidRDefault="00F2002E" w:rsidP="003900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_____________В.П.Кочин</w:t>
            </w:r>
          </w:p>
          <w:p w:rsidR="008401C3" w:rsidRPr="003900CF" w:rsidRDefault="008401C3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:rsidR="00045AF0" w:rsidRDefault="0011736A" w:rsidP="001103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 ____________ 2025</w:t>
            </w:r>
            <w:r w:rsidR="00CE11A5"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045AF0" w:rsidRDefault="00045AF0" w:rsidP="00045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5AF0" w:rsidRDefault="00045AF0" w:rsidP="00045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5AF0" w:rsidRPr="003900CF" w:rsidRDefault="00045AF0" w:rsidP="00045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045AF0" w:rsidRPr="003900CF" w:rsidRDefault="00045AF0" w:rsidP="00045AF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Первый заместитель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Министра образования</w:t>
            </w:r>
          </w:p>
          <w:p w:rsidR="00045AF0" w:rsidRPr="003900CF" w:rsidRDefault="00045AF0" w:rsidP="00045AF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Беларусь</w:t>
            </w:r>
          </w:p>
          <w:p w:rsidR="00045AF0" w:rsidRPr="003900CF" w:rsidRDefault="00045AF0" w:rsidP="00045AF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 А</w:t>
            </w: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.Г. Баханович</w:t>
            </w:r>
          </w:p>
          <w:p w:rsidR="00556737" w:rsidRPr="00045AF0" w:rsidRDefault="00045AF0" w:rsidP="00045AF0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 ____________ 2025</w:t>
            </w: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856" w:type="dxa"/>
          </w:tcPr>
          <w:p w:rsidR="002A1643" w:rsidRDefault="002A1643" w:rsidP="002A16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___________________________</w:t>
            </w:r>
          </w:p>
          <w:p w:rsidR="002A1643" w:rsidRPr="00045AF0" w:rsidRDefault="002A1643" w:rsidP="002A164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045A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базовой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  <w:p w:rsidR="00E73017" w:rsidRPr="003900CF" w:rsidRDefault="00E73017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3017" w:rsidRDefault="002A1643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841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нахождения:</w:t>
            </w:r>
            <w:r w:rsidR="00841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</w:t>
            </w:r>
          </w:p>
          <w:p w:rsidR="002A1643" w:rsidRPr="003900CF" w:rsidRDefault="002A1643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реквизиты:</w:t>
            </w:r>
            <w:r w:rsidR="00841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</w:t>
            </w:r>
          </w:p>
          <w:p w:rsidR="00E73017" w:rsidRDefault="00E73017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583D" w:rsidRDefault="0029583D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583D" w:rsidRDefault="0029583D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583D" w:rsidRDefault="0029583D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3017" w:rsidRDefault="00E73017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1643" w:rsidRPr="003900CF" w:rsidRDefault="002A1643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3017" w:rsidRPr="003900CF" w:rsidRDefault="001D390C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E73017" w:rsidRDefault="002A1643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="00E73017" w:rsidRPr="00390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  <w:p w:rsidR="002A1643" w:rsidRPr="003900CF" w:rsidRDefault="002A1643" w:rsidP="00390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56737" w:rsidRDefault="0011736A" w:rsidP="001103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 ____________ 2025</w:t>
            </w:r>
            <w:r w:rsidR="008401C3"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045AF0" w:rsidRPr="003900CF" w:rsidRDefault="00045AF0" w:rsidP="00045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  <w:p w:rsidR="00045AF0" w:rsidRDefault="00045AF0" w:rsidP="001103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45AF0" w:rsidRDefault="00045AF0" w:rsidP="001103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45AF0" w:rsidRPr="003900CF" w:rsidRDefault="00045AF0" w:rsidP="00045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045AF0" w:rsidRPr="003900CF" w:rsidRDefault="00045AF0" w:rsidP="00045AF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45AF0" w:rsidRPr="003900CF" w:rsidRDefault="00045AF0" w:rsidP="00045AF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045AF0" w:rsidRPr="00045AF0" w:rsidRDefault="00045AF0" w:rsidP="00045AF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 ____________ 2025</w:t>
            </w:r>
            <w:r w:rsidRPr="003900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  <w:bookmarkStart w:id="1" w:name="P165"/>
      <w:bookmarkEnd w:id="1"/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EA3A62" w:rsidRDefault="00EA3A62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</w:p>
    <w:p w:rsidR="00CE11A5" w:rsidRPr="00CE11A5" w:rsidRDefault="00CE11A5" w:rsidP="00CE11A5">
      <w:pPr>
        <w:jc w:val="right"/>
        <w:rPr>
          <w:rFonts w:ascii="Times New Roman" w:hAnsi="Times New Roman" w:cs="Times New Roman"/>
          <w:sz w:val="25"/>
          <w:szCs w:val="25"/>
          <w:lang w:val="ru-RU"/>
        </w:rPr>
      </w:pPr>
      <w:bookmarkStart w:id="2" w:name="_GoBack"/>
      <w:bookmarkEnd w:id="2"/>
      <w:r w:rsidRPr="00CE11A5">
        <w:rPr>
          <w:rFonts w:ascii="Times New Roman" w:hAnsi="Times New Roman" w:cs="Times New Roman"/>
          <w:sz w:val="25"/>
          <w:szCs w:val="25"/>
          <w:lang w:val="ru-RU"/>
        </w:rPr>
        <w:lastRenderedPageBreak/>
        <w:t>Приложение</w:t>
      </w:r>
    </w:p>
    <w:p w:rsidR="00CE11A5" w:rsidRPr="00CE11A5" w:rsidRDefault="00CE11A5" w:rsidP="00CE11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CE11A5">
        <w:rPr>
          <w:rFonts w:ascii="Times New Roman" w:eastAsia="Times New Roman" w:hAnsi="Times New Roman" w:cs="Times New Roman"/>
          <w:sz w:val="25"/>
          <w:szCs w:val="25"/>
          <w:lang w:val="ru-RU"/>
        </w:rPr>
        <w:t>к договору</w:t>
      </w:r>
      <w:r w:rsidR="00BC56CA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Pr="00CE11A5">
        <w:rPr>
          <w:rFonts w:ascii="Times New Roman" w:eastAsia="Times New Roman" w:hAnsi="Times New Roman" w:cs="Times New Roman"/>
          <w:sz w:val="25"/>
          <w:szCs w:val="25"/>
          <w:lang w:val="ru-RU"/>
        </w:rPr>
        <w:t>№___________от «__</w:t>
      </w:r>
      <w:r w:rsidR="0081313B">
        <w:rPr>
          <w:rFonts w:ascii="Times New Roman" w:eastAsia="Times New Roman" w:hAnsi="Times New Roman" w:cs="Times New Roman"/>
          <w:sz w:val="25"/>
          <w:szCs w:val="25"/>
          <w:lang w:val="ru-RU"/>
        </w:rPr>
        <w:t>___</w:t>
      </w:r>
      <w:r w:rsidRPr="00CE11A5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_____» </w:t>
      </w:r>
    </w:p>
    <w:p w:rsidR="00CE11A5" w:rsidRPr="00CE11A5" w:rsidRDefault="00CE11A5" w:rsidP="00CE11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CE11A5">
        <w:rPr>
          <w:rFonts w:ascii="Times New Roman" w:eastAsia="Times New Roman" w:hAnsi="Times New Roman" w:cs="Times New Roman"/>
          <w:sz w:val="25"/>
          <w:szCs w:val="25"/>
          <w:lang w:val="ru-RU"/>
        </w:rPr>
        <w:t>о взаимодействии учреждения образования</w:t>
      </w:r>
    </w:p>
    <w:p w:rsidR="00CE11A5" w:rsidRPr="00CE11A5" w:rsidRDefault="00CE11A5" w:rsidP="00CE11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CE11A5">
        <w:rPr>
          <w:rFonts w:ascii="Times New Roman" w:eastAsia="Times New Roman" w:hAnsi="Times New Roman" w:cs="Times New Roman"/>
          <w:sz w:val="25"/>
          <w:szCs w:val="25"/>
          <w:lang w:val="ru-RU"/>
        </w:rPr>
        <w:t>с организацией - заказчиком кадров</w:t>
      </w:r>
    </w:p>
    <w:p w:rsidR="00CE11A5" w:rsidRPr="00CE11A5" w:rsidRDefault="00CE11A5" w:rsidP="00CE11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CE11A5">
        <w:rPr>
          <w:rFonts w:ascii="Times New Roman" w:eastAsia="Times New Roman" w:hAnsi="Times New Roman" w:cs="Times New Roman"/>
          <w:sz w:val="25"/>
          <w:szCs w:val="25"/>
          <w:lang w:val="ru-RU"/>
        </w:rPr>
        <w:t>при подготовке специалистов</w:t>
      </w:r>
    </w:p>
    <w:p w:rsidR="00681C86" w:rsidRDefault="00681C86" w:rsidP="0081313B">
      <w:pPr>
        <w:pStyle w:val="ConsPlusNormal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CE645A" w:rsidRPr="00CE645A" w:rsidRDefault="00CE645A" w:rsidP="0081313B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178"/>
      <w:bookmarkEnd w:id="3"/>
      <w:r w:rsidRPr="00CE645A">
        <w:rPr>
          <w:rFonts w:ascii="Times New Roman" w:hAnsi="Times New Roman" w:cs="Times New Roman"/>
          <w:b/>
          <w:sz w:val="28"/>
          <w:szCs w:val="28"/>
          <w:lang w:val="ru-RU"/>
        </w:rPr>
        <w:t>ЗАКАЗ</w:t>
      </w:r>
    </w:p>
    <w:p w:rsidR="00CE645A" w:rsidRDefault="00CE645A" w:rsidP="008131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645A">
        <w:rPr>
          <w:rFonts w:ascii="Times New Roman" w:hAnsi="Times New Roman" w:cs="Times New Roman"/>
          <w:b/>
          <w:sz w:val="28"/>
          <w:szCs w:val="28"/>
          <w:lang w:val="ru-RU"/>
        </w:rPr>
        <w:t>на подготовку в учреждении образования для последующего трудоустройства в базовой организации специалистов</w:t>
      </w:r>
    </w:p>
    <w:p w:rsidR="00123F68" w:rsidRDefault="00123F68" w:rsidP="0081313B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25010" w:rsidRDefault="00825010" w:rsidP="00397780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lang w:val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339B5" w:rsidRPr="00EA3A62" w:rsidTr="00460BBD">
        <w:trPr>
          <w:trHeight w:val="492"/>
        </w:trPr>
        <w:tc>
          <w:tcPr>
            <w:tcW w:w="31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9B5" w:rsidRPr="00E339B5" w:rsidRDefault="00E339B5" w:rsidP="00460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Код и наименование </w:t>
            </w:r>
            <w:r w:rsidR="00460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специальности</w:t>
            </w:r>
          </w:p>
        </w:tc>
        <w:tc>
          <w:tcPr>
            <w:tcW w:w="22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</w:t>
            </w:r>
            <w:hyperlink w:anchor="Par58" w:history="1">
              <w:r w:rsidRPr="00E339B5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*</w:t>
              </w:r>
            </w:hyperlink>
            <w:r w:rsidRPr="00E33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квалификация специалиста</w:t>
            </w:r>
            <w:r w:rsidR="00460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должность служащего</w:t>
            </w:r>
          </w:p>
        </w:tc>
        <w:tc>
          <w:tcPr>
            <w:tcW w:w="425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по годам (выпуск из учреждения образования), человек</w:t>
            </w:r>
          </w:p>
        </w:tc>
      </w:tr>
      <w:tr w:rsidR="00E339B5" w:rsidRPr="00EA3A62" w:rsidTr="00460BBD">
        <w:trPr>
          <w:cantSplit/>
          <w:trHeight w:val="1062"/>
        </w:trPr>
        <w:tc>
          <w:tcPr>
            <w:tcW w:w="31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9B5" w:rsidRPr="00EA3A62" w:rsidTr="00460BBD">
        <w:trPr>
          <w:trHeight w:val="246"/>
        </w:trPr>
        <w:tc>
          <w:tcPr>
            <w:tcW w:w="31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39B5" w:rsidRPr="00E339B5" w:rsidRDefault="00E339B5" w:rsidP="003F4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339B5" w:rsidRDefault="00E339B5" w:rsidP="00397780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lang w:val="ru-RU"/>
        </w:rPr>
      </w:pPr>
    </w:p>
    <w:p w:rsidR="00397780" w:rsidRPr="00397780" w:rsidRDefault="00397780" w:rsidP="00397780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lang w:val="ru-RU"/>
        </w:rPr>
      </w:pPr>
      <w:r w:rsidRPr="00397780">
        <w:rPr>
          <w:rFonts w:ascii="Times New Roman" w:hAnsi="Times New Roman" w:cs="Times New Roman"/>
          <w:szCs w:val="22"/>
          <w:lang w:val="ru-RU"/>
        </w:rPr>
        <w:t>Стороны подтверждают, что количество лиц (по годам), заявляемое для подготовки в учреждении образования, соответствует данным, размещенным в автоматизированной информационной системе "Подготовка прогнозных показателей приема и формирование органами государственного управления заказа на подготовку квалифицированных кадров".</w:t>
      </w:r>
    </w:p>
    <w:p w:rsidR="00581DEA" w:rsidRDefault="00581DEA" w:rsidP="00CE645A">
      <w:pPr>
        <w:pStyle w:val="ConsPlusNormal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6"/>
      </w:tblGrid>
      <w:tr w:rsidR="008A20A7" w:rsidRPr="00825010" w:rsidTr="00316903">
        <w:trPr>
          <w:trHeight w:val="3052"/>
        </w:trPr>
        <w:tc>
          <w:tcPr>
            <w:tcW w:w="4875" w:type="dxa"/>
          </w:tcPr>
          <w:p w:rsidR="008A20A7" w:rsidRDefault="008A20A7" w:rsidP="0027420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055E6">
              <w:rPr>
                <w:rFonts w:ascii="Times New Roman" w:hAnsi="Times New Roman"/>
                <w:sz w:val="24"/>
                <w:szCs w:val="24"/>
                <w:lang w:val="ru-RU"/>
              </w:rPr>
              <w:t>Белорусский государственный университет</w:t>
            </w:r>
          </w:p>
          <w:p w:rsidR="00825010" w:rsidRPr="007055E6" w:rsidRDefault="00825010" w:rsidP="0027420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25010" w:rsidRDefault="00825010" w:rsidP="002742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0A7" w:rsidRPr="007055E6" w:rsidRDefault="008A20A7" w:rsidP="0027420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55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учебной работе и</w:t>
            </w:r>
            <w:r w:rsidR="00F2002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интернационализации образования</w:t>
            </w:r>
          </w:p>
          <w:p w:rsidR="008A20A7" w:rsidRPr="007055E6" w:rsidRDefault="008A20A7" w:rsidP="002742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20A7" w:rsidRPr="007055E6" w:rsidRDefault="00F2002E" w:rsidP="002742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________________В.П.Кочин</w:t>
            </w:r>
            <w:r w:rsidR="008A20A7" w:rsidRPr="00E7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20A7" w:rsidRPr="007055E6" w:rsidRDefault="008A20A7" w:rsidP="002742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55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 </w:t>
            </w:r>
            <w:r w:rsidR="001173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 2025</w:t>
            </w:r>
            <w:r w:rsidRPr="007055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EF1725" w:rsidRPr="00E73017" w:rsidRDefault="00EF1725" w:rsidP="00EF17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A20A7" w:rsidRDefault="008A20A7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16903" w:rsidRPr="00316903" w:rsidRDefault="00825010" w:rsidP="003169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4876" w:type="dxa"/>
          </w:tcPr>
          <w:p w:rsidR="0029583D" w:rsidRDefault="00825010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  <w:p w:rsidR="00EF1725" w:rsidRPr="00045AF0" w:rsidRDefault="004A183C" w:rsidP="00EF17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="00EF1725" w:rsidRPr="00045A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базовой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  <w:p w:rsidR="008A20A7" w:rsidRPr="00E73017" w:rsidRDefault="008A20A7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20A7" w:rsidRDefault="00045AF0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8A20A7" w:rsidRPr="00E73017" w:rsidRDefault="008A20A7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5010" w:rsidRDefault="00825010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20A7" w:rsidRPr="00E73017" w:rsidRDefault="00825010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</w:t>
            </w:r>
          </w:p>
          <w:p w:rsidR="008A20A7" w:rsidRPr="007055E6" w:rsidRDefault="0011736A" w:rsidP="002742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 ____________ 2025</w:t>
            </w:r>
            <w:r w:rsidR="008A20A7" w:rsidRPr="007055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EF1725" w:rsidRPr="00E73017" w:rsidRDefault="00EF1725" w:rsidP="00EF17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3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.**</w:t>
            </w:r>
          </w:p>
          <w:p w:rsidR="008A20A7" w:rsidRPr="007055E6" w:rsidRDefault="008A20A7" w:rsidP="00274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16903" w:rsidRPr="00316903" w:rsidRDefault="00316903" w:rsidP="00316903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903">
        <w:rPr>
          <w:rFonts w:ascii="Times New Roman" w:hAnsi="Times New Roman" w:cs="Times New Roman"/>
          <w:sz w:val="24"/>
          <w:szCs w:val="24"/>
          <w:lang w:val="ru-RU"/>
        </w:rPr>
        <w:t>*Для специалистов с углубленным высшим образованием</w:t>
      </w:r>
    </w:p>
    <w:p w:rsidR="00316903" w:rsidRPr="00316903" w:rsidRDefault="00316903" w:rsidP="00316903">
      <w:pPr>
        <w:pStyle w:val="ConsPlusNonformat"/>
        <w:jc w:val="both"/>
        <w:rPr>
          <w:rFonts w:ascii="Times New Roman" w:hAnsi="Times New Roman" w:cs="Times New Roman"/>
          <w:lang w:val="ru-RU"/>
        </w:rPr>
      </w:pPr>
      <w:r w:rsidRPr="001C5E66">
        <w:rPr>
          <w:rFonts w:ascii="Times New Roman" w:hAnsi="Times New Roman" w:cs="Times New Roman"/>
          <w:sz w:val="24"/>
          <w:szCs w:val="24"/>
          <w:lang w:val="ru-RU"/>
        </w:rPr>
        <w:t>** При ее наличии</w:t>
      </w:r>
    </w:p>
    <w:p w:rsidR="00D728B4" w:rsidRPr="004E6955" w:rsidRDefault="00D728B4" w:rsidP="00A9331D">
      <w:pPr>
        <w:pStyle w:val="ConsPlusNormal"/>
        <w:ind w:firstLine="540"/>
        <w:jc w:val="both"/>
        <w:rPr>
          <w:rFonts w:ascii="Times New Roman" w:hAnsi="Times New Roman" w:cs="Times New Roman"/>
          <w:sz w:val="20"/>
          <w:lang w:val="ru-RU"/>
        </w:rPr>
      </w:pPr>
    </w:p>
    <w:sectPr w:rsidR="00D728B4" w:rsidRPr="004E6955" w:rsidSect="00EA3A6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48" w:rsidRDefault="00AC3248" w:rsidP="00DE1093">
      <w:pPr>
        <w:spacing w:after="0" w:line="240" w:lineRule="auto"/>
      </w:pPr>
      <w:r>
        <w:separator/>
      </w:r>
    </w:p>
  </w:endnote>
  <w:endnote w:type="continuationSeparator" w:id="0">
    <w:p w:rsidR="00AC3248" w:rsidRDefault="00AC3248" w:rsidP="00DE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48" w:rsidRDefault="00AC3248" w:rsidP="00DE1093">
      <w:pPr>
        <w:spacing w:after="0" w:line="240" w:lineRule="auto"/>
      </w:pPr>
      <w:r>
        <w:separator/>
      </w:r>
    </w:p>
  </w:footnote>
  <w:footnote w:type="continuationSeparator" w:id="0">
    <w:p w:rsidR="00AC3248" w:rsidRDefault="00AC3248" w:rsidP="00DE1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A"/>
    <w:rsid w:val="00004183"/>
    <w:rsid w:val="00005D30"/>
    <w:rsid w:val="00005D7F"/>
    <w:rsid w:val="00014655"/>
    <w:rsid w:val="00021FCB"/>
    <w:rsid w:val="00045AF0"/>
    <w:rsid w:val="0005375A"/>
    <w:rsid w:val="000719E3"/>
    <w:rsid w:val="000E56EF"/>
    <w:rsid w:val="000F762D"/>
    <w:rsid w:val="001103D1"/>
    <w:rsid w:val="0011736A"/>
    <w:rsid w:val="00123F68"/>
    <w:rsid w:val="00126517"/>
    <w:rsid w:val="00136888"/>
    <w:rsid w:val="00181808"/>
    <w:rsid w:val="001C4E55"/>
    <w:rsid w:val="001D390C"/>
    <w:rsid w:val="00200847"/>
    <w:rsid w:val="00240A60"/>
    <w:rsid w:val="0026095F"/>
    <w:rsid w:val="002727DD"/>
    <w:rsid w:val="0029583D"/>
    <w:rsid w:val="002A1643"/>
    <w:rsid w:val="00316903"/>
    <w:rsid w:val="003501D1"/>
    <w:rsid w:val="0036490A"/>
    <w:rsid w:val="0037407D"/>
    <w:rsid w:val="003900CF"/>
    <w:rsid w:val="00391CE1"/>
    <w:rsid w:val="00397780"/>
    <w:rsid w:val="0044634B"/>
    <w:rsid w:val="00460BBD"/>
    <w:rsid w:val="00474F85"/>
    <w:rsid w:val="00482E2E"/>
    <w:rsid w:val="004951C3"/>
    <w:rsid w:val="004A183C"/>
    <w:rsid w:val="004B6BC9"/>
    <w:rsid w:val="004E6955"/>
    <w:rsid w:val="00501BF3"/>
    <w:rsid w:val="00513E4D"/>
    <w:rsid w:val="00531856"/>
    <w:rsid w:val="00532FF4"/>
    <w:rsid w:val="00540F66"/>
    <w:rsid w:val="00556737"/>
    <w:rsid w:val="00567BC7"/>
    <w:rsid w:val="00581DEA"/>
    <w:rsid w:val="005E1D83"/>
    <w:rsid w:val="005F3627"/>
    <w:rsid w:val="00603E13"/>
    <w:rsid w:val="00605FAB"/>
    <w:rsid w:val="00620321"/>
    <w:rsid w:val="0063071D"/>
    <w:rsid w:val="00636443"/>
    <w:rsid w:val="00680F04"/>
    <w:rsid w:val="00681C86"/>
    <w:rsid w:val="0068338A"/>
    <w:rsid w:val="006E0B21"/>
    <w:rsid w:val="006E3050"/>
    <w:rsid w:val="007055E6"/>
    <w:rsid w:val="00716EB1"/>
    <w:rsid w:val="007219EE"/>
    <w:rsid w:val="007331FC"/>
    <w:rsid w:val="007E2879"/>
    <w:rsid w:val="007E410E"/>
    <w:rsid w:val="0081313B"/>
    <w:rsid w:val="00825010"/>
    <w:rsid w:val="00833FF2"/>
    <w:rsid w:val="008401C3"/>
    <w:rsid w:val="00841FB6"/>
    <w:rsid w:val="00851086"/>
    <w:rsid w:val="008718E4"/>
    <w:rsid w:val="008815E2"/>
    <w:rsid w:val="0088326A"/>
    <w:rsid w:val="008937F8"/>
    <w:rsid w:val="008A20A7"/>
    <w:rsid w:val="008B6B38"/>
    <w:rsid w:val="009468FF"/>
    <w:rsid w:val="00961F6E"/>
    <w:rsid w:val="00981329"/>
    <w:rsid w:val="00A25D24"/>
    <w:rsid w:val="00A41B41"/>
    <w:rsid w:val="00A9331D"/>
    <w:rsid w:val="00A94633"/>
    <w:rsid w:val="00AA23BD"/>
    <w:rsid w:val="00AA422A"/>
    <w:rsid w:val="00AB71D2"/>
    <w:rsid w:val="00AC3248"/>
    <w:rsid w:val="00AE10F5"/>
    <w:rsid w:val="00B05090"/>
    <w:rsid w:val="00B1652D"/>
    <w:rsid w:val="00B22ADE"/>
    <w:rsid w:val="00B331A9"/>
    <w:rsid w:val="00B70063"/>
    <w:rsid w:val="00B96CC8"/>
    <w:rsid w:val="00BC56CA"/>
    <w:rsid w:val="00BD5EB7"/>
    <w:rsid w:val="00BE1BED"/>
    <w:rsid w:val="00BE6CAF"/>
    <w:rsid w:val="00C271CD"/>
    <w:rsid w:val="00CC2D1B"/>
    <w:rsid w:val="00CC3FB6"/>
    <w:rsid w:val="00CE11A5"/>
    <w:rsid w:val="00CE645A"/>
    <w:rsid w:val="00D3047A"/>
    <w:rsid w:val="00D42BE6"/>
    <w:rsid w:val="00D431E1"/>
    <w:rsid w:val="00D66A52"/>
    <w:rsid w:val="00D720B7"/>
    <w:rsid w:val="00D728B4"/>
    <w:rsid w:val="00D82FE0"/>
    <w:rsid w:val="00D83A5F"/>
    <w:rsid w:val="00DC4703"/>
    <w:rsid w:val="00DE1093"/>
    <w:rsid w:val="00DF1169"/>
    <w:rsid w:val="00DF551D"/>
    <w:rsid w:val="00E20C25"/>
    <w:rsid w:val="00E2259E"/>
    <w:rsid w:val="00E22A0F"/>
    <w:rsid w:val="00E339B5"/>
    <w:rsid w:val="00E40AB6"/>
    <w:rsid w:val="00E42F06"/>
    <w:rsid w:val="00E45EDC"/>
    <w:rsid w:val="00E73017"/>
    <w:rsid w:val="00E8168F"/>
    <w:rsid w:val="00E91753"/>
    <w:rsid w:val="00E937F7"/>
    <w:rsid w:val="00EA3A62"/>
    <w:rsid w:val="00EB62CA"/>
    <w:rsid w:val="00EF1725"/>
    <w:rsid w:val="00F1541C"/>
    <w:rsid w:val="00F2002E"/>
    <w:rsid w:val="00F236ED"/>
    <w:rsid w:val="00F334A8"/>
    <w:rsid w:val="00F35525"/>
    <w:rsid w:val="00F505E2"/>
    <w:rsid w:val="00F5396F"/>
    <w:rsid w:val="00F66D43"/>
    <w:rsid w:val="00F775F7"/>
    <w:rsid w:val="00F87D6C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E2D1"/>
  <w15:chartTrackingRefBased/>
  <w15:docId w15:val="{F98428EC-4EE6-4E23-9FFB-D9A993B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E6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55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0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93"/>
  </w:style>
  <w:style w:type="paragraph" w:styleId="a6">
    <w:name w:val="footer"/>
    <w:basedOn w:val="a"/>
    <w:link w:val="a7"/>
    <w:uiPriority w:val="99"/>
    <w:unhideWhenUsed/>
    <w:rsid w:val="00DE10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093"/>
  </w:style>
  <w:style w:type="paragraph" w:styleId="a8">
    <w:name w:val="Balloon Text"/>
    <w:basedOn w:val="a"/>
    <w:link w:val="a9"/>
    <w:uiPriority w:val="99"/>
    <w:semiHidden/>
    <w:unhideWhenUsed/>
    <w:rsid w:val="001C4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E55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uiPriority w:val="99"/>
    <w:rsid w:val="00D720B7"/>
    <w:rPr>
      <w:b/>
      <w:bCs/>
      <w:shd w:val="clear" w:color="auto" w:fill="FFFFFF"/>
    </w:rPr>
  </w:style>
  <w:style w:type="character" w:customStyle="1" w:styleId="2">
    <w:name w:val="Заголовок №2_"/>
    <w:link w:val="21"/>
    <w:uiPriority w:val="99"/>
    <w:rsid w:val="00D720B7"/>
    <w:rPr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D720B7"/>
    <w:pPr>
      <w:shd w:val="clear" w:color="auto" w:fill="FFFFFF"/>
      <w:spacing w:before="240" w:after="0" w:line="271" w:lineRule="exact"/>
      <w:ind w:firstLine="700"/>
      <w:jc w:val="both"/>
      <w:outlineLvl w:val="2"/>
    </w:pPr>
    <w:rPr>
      <w:b/>
      <w:bCs/>
    </w:rPr>
  </w:style>
  <w:style w:type="paragraph" w:customStyle="1" w:styleId="21">
    <w:name w:val="Заголовок №21"/>
    <w:basedOn w:val="a"/>
    <w:link w:val="2"/>
    <w:uiPriority w:val="99"/>
    <w:rsid w:val="00D720B7"/>
    <w:pPr>
      <w:shd w:val="clear" w:color="auto" w:fill="FFFFFF"/>
      <w:spacing w:before="240" w:after="0" w:line="302" w:lineRule="exact"/>
      <w:outlineLvl w:val="1"/>
    </w:pPr>
  </w:style>
  <w:style w:type="paragraph" w:styleId="aa">
    <w:name w:val="Body Text"/>
    <w:basedOn w:val="a"/>
    <w:link w:val="ab"/>
    <w:uiPriority w:val="99"/>
    <w:unhideWhenUsed/>
    <w:rsid w:val="00E730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b">
    <w:name w:val="Основной текст Знак"/>
    <w:basedOn w:val="a0"/>
    <w:link w:val="aa"/>
    <w:uiPriority w:val="99"/>
    <w:rsid w:val="00E73017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1131-D7C9-4C26-A3F1-09B68C32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Tanasevich Marina A.</dc:creator>
  <cp:keywords/>
  <dc:description/>
  <cp:lastModifiedBy>Tonava Tatiana A.</cp:lastModifiedBy>
  <cp:revision>2</cp:revision>
  <cp:lastPrinted>2025-11-11T08:20:00Z</cp:lastPrinted>
  <dcterms:created xsi:type="dcterms:W3CDTF">2025-11-11T08:26:00Z</dcterms:created>
  <dcterms:modified xsi:type="dcterms:W3CDTF">2025-11-11T08:26:00Z</dcterms:modified>
</cp:coreProperties>
</file>